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DA68" w14:textId="77777777" w:rsidR="00637471" w:rsidRPr="00637471" w:rsidRDefault="00637471" w:rsidP="00637471">
      <w:pPr>
        <w:spacing w:after="240" w:line="240" w:lineRule="auto"/>
        <w:jc w:val="both"/>
        <w:rPr>
          <w:rFonts w:ascii="Trebuchet MS" w:eastAsia="Times New Roman" w:hAnsi="Trebuchet MS" w:cs="Times New Roman"/>
          <w:b/>
          <w:sz w:val="32"/>
          <w:szCs w:val="32"/>
          <w:lang w:eastAsia="fi-FI"/>
        </w:rPr>
      </w:pPr>
      <w:r w:rsidRPr="00637471">
        <w:rPr>
          <w:rFonts w:ascii="Trebuchet MS" w:eastAsia="Times New Roman" w:hAnsi="Trebuchet MS" w:cs="Times New Roman"/>
          <w:b/>
          <w:sz w:val="32"/>
          <w:szCs w:val="32"/>
          <w:lang w:eastAsia="fi-FI"/>
        </w:rPr>
        <w:t>Lapsen hampaiston röntgentutkimukset</w:t>
      </w:r>
    </w:p>
    <w:p w14:paraId="3F71ADAF" w14:textId="77777777" w:rsidR="00637471" w:rsidRPr="00637471" w:rsidRDefault="00637471" w:rsidP="00637471">
      <w:pPr>
        <w:spacing w:line="240" w:lineRule="auto"/>
        <w:jc w:val="both"/>
        <w:rPr>
          <w:rFonts w:ascii="Trebuchet MS" w:eastAsia="Times New Roman" w:hAnsi="Trebuchet MS" w:cs="Times New Roman"/>
          <w:b/>
          <w:lang w:eastAsia="fi-FI"/>
        </w:rPr>
      </w:pPr>
    </w:p>
    <w:p w14:paraId="0720ED9E" w14:textId="77777777" w:rsidR="00637471" w:rsidRPr="00637471" w:rsidRDefault="00637471" w:rsidP="00637471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  <w:r w:rsidRPr="00637471">
        <w:rPr>
          <w:rFonts w:ascii="Trebuchet MS" w:eastAsia="Times New Roman" w:hAnsi="Trebuchet MS" w:cs="Times New Roman"/>
          <w:lang w:eastAsia="fi-FI"/>
        </w:rPr>
        <w:t xml:space="preserve">Lapsellesi on varattu hampaiston röntgenkuvaus. Tutkimuksessa käytetään röntgensäteilyä. </w:t>
      </w:r>
    </w:p>
    <w:p w14:paraId="15486E1D" w14:textId="77777777" w:rsidR="00637471" w:rsidRPr="00637471" w:rsidRDefault="00637471" w:rsidP="00637471">
      <w:pPr>
        <w:spacing w:line="120" w:lineRule="auto"/>
        <w:jc w:val="both"/>
        <w:rPr>
          <w:rFonts w:ascii="Trebuchet MS" w:eastAsia="Times New Roman" w:hAnsi="Trebuchet MS" w:cs="Times New Roman"/>
          <w:lang w:eastAsia="fi-FI"/>
        </w:rPr>
      </w:pPr>
    </w:p>
    <w:p w14:paraId="16B50C5B" w14:textId="77777777" w:rsidR="00637471" w:rsidRPr="00637471" w:rsidRDefault="00637471" w:rsidP="00637471">
      <w:pPr>
        <w:pStyle w:val="Otsikko20"/>
        <w:rPr>
          <w:rFonts w:ascii="Trebuchet MS" w:eastAsia="Times New Roman" w:hAnsi="Trebuchet MS"/>
          <w:color w:val="auto"/>
          <w:sz w:val="24"/>
          <w:szCs w:val="24"/>
          <w:lang w:eastAsia="fi-FI"/>
        </w:rPr>
      </w:pPr>
      <w:r w:rsidRPr="00637471">
        <w:rPr>
          <w:rFonts w:ascii="Trebuchet MS" w:eastAsia="Times New Roman" w:hAnsi="Trebuchet MS"/>
          <w:color w:val="auto"/>
          <w:sz w:val="24"/>
          <w:szCs w:val="24"/>
          <w:lang w:eastAsia="fi-FI"/>
        </w:rPr>
        <w:t>Tutkimukseen valmistautuminen</w:t>
      </w:r>
    </w:p>
    <w:p w14:paraId="3AA7ACEA" w14:textId="77777777" w:rsidR="00637471" w:rsidRPr="00637471" w:rsidRDefault="00637471" w:rsidP="00637471">
      <w:pPr>
        <w:spacing w:line="120" w:lineRule="auto"/>
        <w:jc w:val="both"/>
        <w:rPr>
          <w:rFonts w:ascii="Trebuchet MS" w:eastAsia="Times New Roman" w:hAnsi="Trebuchet MS" w:cs="Times New Roman"/>
          <w:b/>
          <w:lang w:eastAsia="fi-FI"/>
        </w:rPr>
      </w:pPr>
    </w:p>
    <w:p w14:paraId="4DA16D24" w14:textId="77777777" w:rsidR="00637471" w:rsidRPr="00637471" w:rsidRDefault="00637471" w:rsidP="00637471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  <w:r w:rsidRPr="00637471">
        <w:rPr>
          <w:rFonts w:ascii="Trebuchet MS" w:eastAsia="Times New Roman" w:hAnsi="Trebuchet MS" w:cs="Times New Roman"/>
          <w:lang w:eastAsia="fi-FI"/>
        </w:rPr>
        <w:t>Toivomme, että lapsi tulee kuvaukseen ilman pään ja kaulan alueen koruja/hiuspinnejä.</w:t>
      </w:r>
    </w:p>
    <w:p w14:paraId="44E4D9A4" w14:textId="77777777" w:rsidR="00637471" w:rsidRPr="00637471" w:rsidRDefault="00637471" w:rsidP="00637471">
      <w:pPr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</w:p>
    <w:p w14:paraId="1A7E4112" w14:textId="034C9B8A" w:rsidR="00637471" w:rsidRPr="00637471" w:rsidRDefault="00637471" w:rsidP="00637471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  <w:r w:rsidRPr="00637471">
        <w:rPr>
          <w:rFonts w:ascii="Trebuchet MS" w:eastAsia="Times New Roman" w:hAnsi="Trebuchet MS" w:cs="Times New Roman"/>
          <w:lang w:eastAsia="fi-FI"/>
        </w:rPr>
        <w:t>Alle kouluikäisellä lapsella on tarpeen olla saattaja mukana. Saattaja voi tarvittaessa olla lapsen tukena kuvanoton ajan kuvaushuoneessa, mutta hän ei saa olla raskaana ja hänen täytyy olla yli 18-vuotias.</w:t>
      </w:r>
    </w:p>
    <w:p w14:paraId="789316DE" w14:textId="77777777" w:rsidR="00637471" w:rsidRPr="00637471" w:rsidRDefault="00637471" w:rsidP="00637471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</w:p>
    <w:p w14:paraId="055B7C1E" w14:textId="77777777" w:rsidR="00637471" w:rsidRPr="00637471" w:rsidRDefault="00637471" w:rsidP="00637471">
      <w:pPr>
        <w:pStyle w:val="Otsikko20"/>
        <w:rPr>
          <w:rFonts w:ascii="Trebuchet MS" w:eastAsia="Times New Roman" w:hAnsi="Trebuchet MS"/>
          <w:color w:val="auto"/>
          <w:sz w:val="24"/>
          <w:szCs w:val="24"/>
          <w:lang w:eastAsia="fi-FI"/>
        </w:rPr>
      </w:pPr>
      <w:r w:rsidRPr="00637471">
        <w:rPr>
          <w:rFonts w:ascii="Trebuchet MS" w:eastAsia="Times New Roman" w:hAnsi="Trebuchet MS"/>
          <w:color w:val="auto"/>
          <w:sz w:val="24"/>
          <w:szCs w:val="24"/>
          <w:lang w:eastAsia="fi-FI"/>
        </w:rPr>
        <w:t>Tutkimuksen suorittaminen</w:t>
      </w:r>
    </w:p>
    <w:p w14:paraId="21B55049" w14:textId="77777777" w:rsidR="00637471" w:rsidRPr="00637471" w:rsidRDefault="00637471" w:rsidP="00637471">
      <w:pPr>
        <w:spacing w:line="120" w:lineRule="auto"/>
        <w:jc w:val="both"/>
        <w:rPr>
          <w:rFonts w:ascii="Trebuchet MS" w:eastAsia="Times New Roman" w:hAnsi="Trebuchet MS" w:cs="Times New Roman"/>
          <w:b/>
          <w:lang w:eastAsia="fi-FI"/>
        </w:rPr>
      </w:pPr>
    </w:p>
    <w:p w14:paraId="43D5BBA3" w14:textId="77777777" w:rsidR="00637471" w:rsidRPr="00637471" w:rsidRDefault="00637471" w:rsidP="00637471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  <w:r w:rsidRPr="00637471">
        <w:rPr>
          <w:rFonts w:ascii="Trebuchet MS" w:eastAsia="Times New Roman" w:hAnsi="Trebuchet MS" w:cs="Times New Roman"/>
          <w:lang w:eastAsia="fi-FI"/>
        </w:rPr>
        <w:t>Röntgenhoitaja ohjaa lastasi kuvauksessa. Aluksi varmistetaan, ettei lapsella ole irtoesineitä pään- ja kaulan alueella. Näitä ovat esim. korva- ja kaulakorut, kieli- ja nenäkorut tai irrotettavat oikomislaitteet.</w:t>
      </w:r>
    </w:p>
    <w:p w14:paraId="798C421D" w14:textId="77777777" w:rsidR="00637471" w:rsidRPr="00637471" w:rsidRDefault="00637471" w:rsidP="00637471">
      <w:pPr>
        <w:spacing w:line="240" w:lineRule="auto"/>
        <w:ind w:left="567"/>
        <w:jc w:val="both"/>
        <w:rPr>
          <w:rFonts w:ascii="Trebuchet MS" w:eastAsia="Times New Roman" w:hAnsi="Trebuchet MS" w:cs="Times New Roman"/>
          <w:lang w:eastAsia="fi-FI"/>
        </w:rPr>
      </w:pPr>
    </w:p>
    <w:p w14:paraId="14D153F0" w14:textId="092C9829" w:rsidR="00637471" w:rsidRPr="00637471" w:rsidRDefault="00637471" w:rsidP="00637471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  <w:r w:rsidRPr="00637471">
        <w:rPr>
          <w:rFonts w:ascii="Trebuchet MS" w:eastAsia="Times New Roman" w:hAnsi="Trebuchet MS" w:cs="Times New Roman"/>
          <w:lang w:eastAsia="fi-FI"/>
        </w:rPr>
        <w:t>Kuvauksessa lapsi seisoo tai istuu hoitajan opastamassa asennossa. Lasta ohjataan olemaan liikkumatta kuvauksen aikana. Yksittäisen kuvan ottaminen kestää pisimmillään noin 20 sekuntia. Tutkimus kaikkineen kestää noin 5–15 minuuttia.</w:t>
      </w:r>
    </w:p>
    <w:p w14:paraId="08B08A65" w14:textId="77777777" w:rsidR="00637471" w:rsidRPr="00637471" w:rsidRDefault="00637471" w:rsidP="00637471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</w:p>
    <w:p w14:paraId="77B9EE6C" w14:textId="77777777" w:rsidR="00637471" w:rsidRPr="00637471" w:rsidRDefault="00637471" w:rsidP="00637471">
      <w:pPr>
        <w:pStyle w:val="Otsikko20"/>
        <w:rPr>
          <w:rFonts w:ascii="Trebuchet MS" w:eastAsia="Times New Roman" w:hAnsi="Trebuchet MS"/>
          <w:color w:val="auto"/>
          <w:sz w:val="24"/>
          <w:szCs w:val="24"/>
          <w:lang w:eastAsia="fi-FI"/>
        </w:rPr>
      </w:pPr>
      <w:r w:rsidRPr="00637471">
        <w:rPr>
          <w:rFonts w:ascii="Trebuchet MS" w:eastAsia="Times New Roman" w:hAnsi="Trebuchet MS"/>
          <w:color w:val="auto"/>
          <w:sz w:val="24"/>
          <w:szCs w:val="24"/>
          <w:lang w:eastAsia="fi-FI"/>
        </w:rPr>
        <w:t>Tutkimuksen jälkeen huomioitavaa</w:t>
      </w:r>
    </w:p>
    <w:p w14:paraId="32FCAC1B" w14:textId="77777777" w:rsidR="00637471" w:rsidRPr="00637471" w:rsidRDefault="00637471" w:rsidP="00637471">
      <w:pPr>
        <w:spacing w:line="120" w:lineRule="auto"/>
        <w:jc w:val="both"/>
        <w:rPr>
          <w:rFonts w:ascii="Trebuchet MS" w:eastAsia="Times New Roman" w:hAnsi="Trebuchet MS" w:cs="Times New Roman"/>
          <w:b/>
          <w:lang w:eastAsia="fi-FI"/>
        </w:rPr>
      </w:pPr>
    </w:p>
    <w:p w14:paraId="22635FDA" w14:textId="77777777" w:rsidR="00637471" w:rsidRPr="00637471" w:rsidRDefault="00637471" w:rsidP="00637471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  <w:r w:rsidRPr="00637471">
        <w:rPr>
          <w:rFonts w:ascii="Trebuchet MS" w:eastAsia="Times New Roman" w:hAnsi="Trebuchet MS" w:cs="Times New Roman"/>
          <w:lang w:eastAsia="fi-FI"/>
        </w:rPr>
        <w:t>Vastaukset saatte lasta hoitavalta lääkäriltänne.</w:t>
      </w:r>
    </w:p>
    <w:p w14:paraId="6572C237" w14:textId="77777777" w:rsidR="00201E8F" w:rsidRPr="00201E8F" w:rsidRDefault="00201E8F" w:rsidP="00201E8F">
      <w:pPr>
        <w:spacing w:line="240" w:lineRule="auto"/>
        <w:rPr>
          <w:rFonts w:ascii="Trebuchet MS" w:eastAsia="Times New Roman" w:hAnsi="Trebuchet MS" w:cs="Times New Roman"/>
          <w:lang w:eastAsia="fi-FI"/>
        </w:rPr>
      </w:pPr>
    </w:p>
    <w:p w14:paraId="7E91B662" w14:textId="77777777" w:rsidR="00201E8F" w:rsidRPr="00201E8F" w:rsidRDefault="00201E8F" w:rsidP="00201E8F">
      <w:pPr>
        <w:pStyle w:val="Otsikko10"/>
        <w:rPr>
          <w:rFonts w:ascii="Trebuchet MS" w:eastAsia="Times New Roman" w:hAnsi="Trebuchet MS"/>
          <w:color w:val="auto"/>
          <w:sz w:val="24"/>
          <w:szCs w:val="24"/>
          <w:lang w:eastAsia="fi-FI"/>
        </w:rPr>
      </w:pPr>
      <w:r w:rsidRPr="00201E8F">
        <w:rPr>
          <w:rFonts w:ascii="Trebuchet MS" w:eastAsia="Times New Roman" w:hAnsi="Trebuchet MS"/>
          <w:color w:val="auto"/>
          <w:sz w:val="24"/>
          <w:szCs w:val="24"/>
          <w:lang w:eastAsia="fi-FI"/>
        </w:rPr>
        <w:t>Yhteystiedot</w:t>
      </w:r>
    </w:p>
    <w:p w14:paraId="6DABA245" w14:textId="77777777" w:rsidR="00F87D06" w:rsidRDefault="00F87D06" w:rsidP="00F87D06">
      <w:pPr>
        <w:tabs>
          <w:tab w:val="left" w:pos="2410"/>
        </w:tabs>
        <w:spacing w:line="120" w:lineRule="auto"/>
        <w:ind w:left="2409" w:hanging="2409"/>
        <w:rPr>
          <w:rFonts w:ascii="Trebuchet MS" w:eastAsia="Times New Roman" w:hAnsi="Trebuchet MS" w:cs="Times New Roman"/>
          <w:lang w:eastAsia="fi-FI"/>
        </w:rPr>
      </w:pPr>
    </w:p>
    <w:p w14:paraId="5B8727B5" w14:textId="77777777" w:rsidR="0084451F" w:rsidRDefault="007E41EC" w:rsidP="0084451F">
      <w:pPr>
        <w:tabs>
          <w:tab w:val="left" w:pos="2410"/>
        </w:tabs>
        <w:spacing w:line="240" w:lineRule="auto"/>
        <w:ind w:left="1843" w:hanging="1843"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O</w:t>
      </w:r>
      <w:r w:rsidR="0084451F">
        <w:rPr>
          <w:rFonts w:ascii="Trebuchet MS" w:eastAsia="Times New Roman" w:hAnsi="Trebuchet MS" w:cs="Times New Roman"/>
          <w:lang w:eastAsia="fi-FI"/>
        </w:rPr>
        <w:t>YS, F-kuvantaminen (</w:t>
      </w:r>
      <w:r>
        <w:rPr>
          <w:rFonts w:ascii="Trebuchet MS" w:eastAsia="Times New Roman" w:hAnsi="Trebuchet MS" w:cs="Times New Roman"/>
          <w:lang w:eastAsia="fi-FI"/>
        </w:rPr>
        <w:t>keskusröntgen</w:t>
      </w:r>
      <w:r w:rsidR="0084451F">
        <w:rPr>
          <w:rFonts w:ascii="Trebuchet MS" w:eastAsia="Times New Roman" w:hAnsi="Trebuchet MS" w:cs="Times New Roman"/>
          <w:lang w:eastAsia="fi-FI"/>
        </w:rPr>
        <w:t>)</w:t>
      </w:r>
      <w:r>
        <w:rPr>
          <w:rFonts w:ascii="Trebuchet MS" w:eastAsia="Times New Roman" w:hAnsi="Trebuchet MS" w:cs="Times New Roman"/>
          <w:lang w:eastAsia="fi-FI"/>
        </w:rPr>
        <w:t xml:space="preserve"> </w:t>
      </w:r>
    </w:p>
    <w:p w14:paraId="4AAFEF8D" w14:textId="010A6965" w:rsidR="00201E8F" w:rsidRPr="0084451F" w:rsidRDefault="007E41EC" w:rsidP="0084451F">
      <w:pPr>
        <w:pStyle w:val="Luettelokappale"/>
        <w:numPr>
          <w:ilvl w:val="0"/>
          <w:numId w:val="20"/>
        </w:numPr>
        <w:tabs>
          <w:tab w:val="left" w:pos="2410"/>
        </w:tabs>
        <w:spacing w:line="240" w:lineRule="auto"/>
        <w:rPr>
          <w:rFonts w:ascii="Trebuchet MS" w:eastAsia="Times New Roman" w:hAnsi="Trebuchet MS" w:cs="Times New Roman"/>
          <w:lang w:eastAsia="fi-FI"/>
        </w:rPr>
      </w:pPr>
      <w:r w:rsidRPr="0084451F">
        <w:rPr>
          <w:rFonts w:ascii="Trebuchet MS" w:eastAsia="Times New Roman" w:hAnsi="Trebuchet MS" w:cs="Times New Roman"/>
          <w:lang w:eastAsia="fi-FI"/>
        </w:rPr>
        <w:t>Kajaanintie 50, Oulu. Sisäänkäynti N, sijainti N 4, aula 1, 1. kerros,</w:t>
      </w:r>
    </w:p>
    <w:p w14:paraId="156EDFDF" w14:textId="77777777" w:rsidR="00201E8F" w:rsidRPr="00201E8F" w:rsidRDefault="00201E8F" w:rsidP="00F87D06">
      <w:pPr>
        <w:spacing w:line="120" w:lineRule="auto"/>
        <w:jc w:val="both"/>
        <w:rPr>
          <w:rFonts w:ascii="Trebuchet MS" w:eastAsia="Times New Roman" w:hAnsi="Trebuchet MS" w:cs="Times New Roman"/>
          <w:lang w:eastAsia="fi-FI"/>
        </w:rPr>
      </w:pPr>
    </w:p>
    <w:p w14:paraId="598F19EB" w14:textId="3EB1283D" w:rsidR="00201E8F" w:rsidRPr="00201E8F" w:rsidRDefault="007E41EC" w:rsidP="00201E8F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  <w:proofErr w:type="spellStart"/>
      <w:r>
        <w:rPr>
          <w:rFonts w:ascii="Trebuchet MS" w:eastAsia="Times New Roman" w:hAnsi="Trebuchet MS" w:cs="Times New Roman"/>
          <w:lang w:eastAsia="fi-FI"/>
        </w:rPr>
        <w:t>Oysin</w:t>
      </w:r>
      <w:proofErr w:type="spellEnd"/>
      <w:r>
        <w:rPr>
          <w:rFonts w:ascii="Trebuchet MS" w:eastAsia="Times New Roman" w:hAnsi="Trebuchet MS" w:cs="Times New Roman"/>
          <w:lang w:eastAsia="fi-FI"/>
        </w:rPr>
        <w:t xml:space="preserve"> a</w:t>
      </w:r>
      <w:r w:rsidR="00201E8F" w:rsidRPr="00201E8F">
        <w:rPr>
          <w:rFonts w:ascii="Trebuchet MS" w:eastAsia="Times New Roman" w:hAnsi="Trebuchet MS" w:cs="Times New Roman"/>
          <w:lang w:eastAsia="fi-FI"/>
        </w:rPr>
        <w:t>janvarausasiat arkisin numerosta 040 5811728 klo 8.00–15.00.</w:t>
      </w:r>
    </w:p>
    <w:p w14:paraId="61E23724" w14:textId="77777777" w:rsidR="00201E8F" w:rsidRPr="00201E8F" w:rsidRDefault="00201E8F" w:rsidP="00201E8F">
      <w:pPr>
        <w:spacing w:line="240" w:lineRule="auto"/>
        <w:jc w:val="both"/>
        <w:rPr>
          <w:rFonts w:ascii="Trebuchet MS" w:eastAsia="Times New Roman" w:hAnsi="Trebuchet MS" w:cs="Times New Roman"/>
          <w:lang w:eastAsia="fi-FI"/>
        </w:rPr>
      </w:pPr>
    </w:p>
    <w:p w14:paraId="5BC6098E" w14:textId="17CAC81C" w:rsidR="00947A67" w:rsidRPr="00F87D06" w:rsidRDefault="007E41EC" w:rsidP="00947A67">
      <w:pPr>
        <w:rPr>
          <w:rFonts w:ascii="Trebuchet MS" w:eastAsia="Times New Roman" w:hAnsi="Trebuchet MS" w:cs="Times New Roman"/>
          <w:color w:val="4B6BC8" w:themeColor="hyperlink"/>
          <w:u w:val="single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Pohteen alueellisten röntgeneiden ajanvaraustiedot löytyvät Pohteen internet-sivuilta: </w:t>
      </w:r>
      <w:hyperlink r:id="rId13" w:history="1">
        <w:r w:rsidRPr="007E41EC">
          <w:rPr>
            <w:rStyle w:val="Hyperlinkki"/>
            <w:rFonts w:ascii="Trebuchet MS" w:eastAsia="Times New Roman" w:hAnsi="Trebuchet MS" w:cs="Times New Roman"/>
            <w:lang w:eastAsia="fi-FI"/>
          </w:rPr>
          <w:t>www.pohde.fi/Röntgen ja kuvantaminen</w:t>
        </w:r>
      </w:hyperlink>
    </w:p>
    <w:p w14:paraId="0609018B" w14:textId="6C0CFDEC" w:rsidR="00947A67" w:rsidRPr="00947A67" w:rsidRDefault="00637471" w:rsidP="00637471">
      <w:pPr>
        <w:tabs>
          <w:tab w:val="left" w:pos="3994"/>
        </w:tabs>
      </w:pPr>
      <w:r>
        <w:tab/>
      </w:r>
    </w:p>
    <w:p w14:paraId="1255B4D7" w14:textId="77777777" w:rsidR="00947A67" w:rsidRPr="00947A67" w:rsidRDefault="00947A67" w:rsidP="00947A67">
      <w:pPr>
        <w:ind w:firstLine="1304"/>
      </w:pPr>
    </w:p>
    <w:sectPr w:rsidR="00947A67" w:rsidRPr="00947A67" w:rsidSect="008B6DCD">
      <w:headerReference w:type="default" r:id="rId14"/>
      <w:footerReference w:type="default" r:id="rId15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57D2D334" w:rsidR="00AB7072" w:rsidRPr="00AB7072" w:rsidRDefault="00AB7072" w:rsidP="00AB7072">
    <w:pPr>
      <w:pStyle w:val="Eivli"/>
      <w:rPr>
        <w:sz w:val="16"/>
        <w:szCs w:val="16"/>
      </w:rPr>
    </w:pPr>
    <w:r>
      <w:tab/>
    </w:r>
    <w:r w:rsidR="00947A67"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37471">
          <w:rPr>
            <w:sz w:val="16"/>
            <w:szCs w:val="16"/>
          </w:rPr>
          <w:t xml:space="preserve">Hampaiston röntgentutkimukset lapselle </w:t>
        </w:r>
        <w:proofErr w:type="spellStart"/>
        <w:r w:rsidR="00637471">
          <w:rPr>
            <w:sz w:val="16"/>
            <w:szCs w:val="16"/>
          </w:rPr>
          <w:t>kuv</w:t>
        </w:r>
        <w:proofErr w:type="spellEnd"/>
        <w:r w:rsidR="00637471">
          <w:rPr>
            <w:sz w:val="16"/>
            <w:szCs w:val="16"/>
          </w:rPr>
          <w:t xml:space="preserve"> </w:t>
        </w:r>
        <w:proofErr w:type="spellStart"/>
        <w:r w:rsidR="00637471">
          <w:rPr>
            <w:sz w:val="16"/>
            <w:szCs w:val="16"/>
          </w:rPr>
          <w:t>pot</w:t>
        </w:r>
        <w:proofErr w:type="spellEnd"/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5-0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037D8EA7" w:rsidR="000631E7" w:rsidRDefault="00243CA9" w:rsidP="004B08C1">
              <w:pPr>
                <w:pStyle w:val="Eivli"/>
              </w:pPr>
              <w:r>
                <w:rPr>
                  <w:sz w:val="20"/>
                  <w:szCs w:val="20"/>
                </w:rPr>
                <w:t>9.5.2025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965D7C"/>
    <w:multiLevelType w:val="hybridMultilevel"/>
    <w:tmpl w:val="731A2E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0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2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7" w15:restartNumberingAfterBreak="0">
    <w:nsid w:val="74B47629"/>
    <w:multiLevelType w:val="hybridMultilevel"/>
    <w:tmpl w:val="137E49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1"/>
  </w:num>
  <w:num w:numId="3" w16cid:durableId="1214081591">
    <w:abstractNumId w:val="1"/>
  </w:num>
  <w:num w:numId="4" w16cid:durableId="334958258">
    <w:abstractNumId w:val="16"/>
  </w:num>
  <w:num w:numId="5" w16cid:durableId="1641032995">
    <w:abstractNumId w:val="0"/>
  </w:num>
  <w:num w:numId="6" w16cid:durableId="2063944667">
    <w:abstractNumId w:val="9"/>
  </w:num>
  <w:num w:numId="7" w16cid:durableId="1862237714">
    <w:abstractNumId w:val="13"/>
  </w:num>
  <w:num w:numId="8" w16cid:durableId="1754813634">
    <w:abstractNumId w:val="13"/>
  </w:num>
  <w:num w:numId="9" w16cid:durableId="1606114846">
    <w:abstractNumId w:val="13"/>
  </w:num>
  <w:num w:numId="10" w16cid:durableId="1477645058">
    <w:abstractNumId w:val="4"/>
  </w:num>
  <w:num w:numId="11" w16cid:durableId="841121598">
    <w:abstractNumId w:val="15"/>
  </w:num>
  <w:num w:numId="12" w16cid:durableId="225991095">
    <w:abstractNumId w:val="10"/>
  </w:num>
  <w:num w:numId="13" w16cid:durableId="70978191">
    <w:abstractNumId w:val="7"/>
  </w:num>
  <w:num w:numId="14" w16cid:durableId="240528770">
    <w:abstractNumId w:val="12"/>
  </w:num>
  <w:num w:numId="15" w16cid:durableId="452208856">
    <w:abstractNumId w:val="14"/>
  </w:num>
  <w:num w:numId="16" w16cid:durableId="2109042475">
    <w:abstractNumId w:val="8"/>
  </w:num>
  <w:num w:numId="17" w16cid:durableId="498498772">
    <w:abstractNumId w:val="6"/>
  </w:num>
  <w:num w:numId="18" w16cid:durableId="1784492930">
    <w:abstractNumId w:val="3"/>
  </w:num>
  <w:num w:numId="19" w16cid:durableId="1209955578">
    <w:abstractNumId w:val="17"/>
  </w:num>
  <w:num w:numId="20" w16cid:durableId="1493984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4158"/>
    <w:rsid w:val="000077CC"/>
    <w:rsid w:val="000172AC"/>
    <w:rsid w:val="000174DF"/>
    <w:rsid w:val="00020FCA"/>
    <w:rsid w:val="00027998"/>
    <w:rsid w:val="00032897"/>
    <w:rsid w:val="00045D9E"/>
    <w:rsid w:val="00046574"/>
    <w:rsid w:val="000565F1"/>
    <w:rsid w:val="000631E7"/>
    <w:rsid w:val="000B67BE"/>
    <w:rsid w:val="000D1398"/>
    <w:rsid w:val="001075B7"/>
    <w:rsid w:val="0010766A"/>
    <w:rsid w:val="001224A2"/>
    <w:rsid w:val="00122EED"/>
    <w:rsid w:val="00124D84"/>
    <w:rsid w:val="001553A0"/>
    <w:rsid w:val="0016272C"/>
    <w:rsid w:val="001C479F"/>
    <w:rsid w:val="00200C8E"/>
    <w:rsid w:val="00201E8F"/>
    <w:rsid w:val="00221E0D"/>
    <w:rsid w:val="00221EB2"/>
    <w:rsid w:val="00241D58"/>
    <w:rsid w:val="00242D55"/>
    <w:rsid w:val="00243CA9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343AF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52AAD"/>
    <w:rsid w:val="00465B19"/>
    <w:rsid w:val="0046680D"/>
    <w:rsid w:val="004846A3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37471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057F2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41EC"/>
    <w:rsid w:val="007F5985"/>
    <w:rsid w:val="00824166"/>
    <w:rsid w:val="00844222"/>
    <w:rsid w:val="0084451F"/>
    <w:rsid w:val="00850D0F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47A67"/>
    <w:rsid w:val="00954D4E"/>
    <w:rsid w:val="0096672C"/>
    <w:rsid w:val="00981135"/>
    <w:rsid w:val="00994CA0"/>
    <w:rsid w:val="009C5F4A"/>
    <w:rsid w:val="009F638F"/>
    <w:rsid w:val="00A13D15"/>
    <w:rsid w:val="00A21728"/>
    <w:rsid w:val="00A232F5"/>
    <w:rsid w:val="00A4584E"/>
    <w:rsid w:val="00A51BFE"/>
    <w:rsid w:val="00A62472"/>
    <w:rsid w:val="00A76BB7"/>
    <w:rsid w:val="00A80248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73E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67276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1C66"/>
    <w:rsid w:val="00F021DB"/>
    <w:rsid w:val="00F060D1"/>
    <w:rsid w:val="00F358FE"/>
    <w:rsid w:val="00F828F0"/>
    <w:rsid w:val="00F87D06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qFormat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semiHidden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4846A3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ohde.fi/palvelut/rontgen-ja-kuvantaminen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5.8.2 Potilasohjeet</TermName>
          <TermId xmlns="http://schemas.microsoft.com/office/infopath/2007/PartnerControls">eebb718e-3c2f-4889-8ef6-1fab6daf824e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EB1AA Hammasröntgen</TermName>
          <TermId xmlns="http://schemas.microsoft.com/office/infopath/2007/PartnerControls">1f11dd77-c49e-41c7-a48a-2b5e38d3318b</TermId>
        </TermInfo>
      </Terms>
    </pa7e7d0fcfad4aa78a62dd1f52bdaa2b>
    <Dokumjentin_x0020_hyväksyjä xmlns="0af04246-5dcb-4e38-b8a1-4adaeb368127">
      <UserInfo>
        <DisplayName>i:0#.w|oysnet\sipolaan</DisplayName>
        <AccountId>5606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Natiivi</TermName>
          <TermId xmlns="http://schemas.microsoft.com/office/infopath/2007/PartnerControls">2ad27b2f-54a3-4ec5-a53c-95271d01101f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58</Value>
      <Value>46</Value>
      <Value>1779</Value>
      <Value>44</Value>
      <Value>42</Value>
      <Value>41</Value>
      <Value>997</Value>
      <Value>1294</Value>
    </TaxCatchAll>
    <_dlc_DocId xmlns="d3e50268-7799-48af-83c3-9a9b063078bc">PPSHP-1316381239-1359</_dlc_DocId>
    <_dlc_DocIdPersistId xmlns="d3e50268-7799-48af-83c3-9a9b063078bc">true</_dlc_DocIdPersistId>
    <_dlc_DocIdUrl xmlns="d3e50268-7799-48af-83c3-9a9b063078bc">
      <Url>https://julkaisu.oysnet.ppshp.fi/_layouts/15/DocIdRedir.aspx?ID=PPSHP-1316381239-1359</Url>
      <Description>PPSHP-1316381239-1359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1515D0-B8E8-4E8D-891B-555F751CE331}"/>
</file>

<file path=customXml/itemProps2.xml><?xml version="1.0" encoding="utf-8"?>
<ds:datastoreItem xmlns:ds="http://schemas.openxmlformats.org/officeDocument/2006/customXml" ds:itemID="{CE64C45B-67F2-4286-B9AC-A592C4E5338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6BD23-B3E2-4F4F-B8BC-1CFC82419FC3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3e50268-7799-48af-83c3-9a9b063078bc"/>
    <ds:schemaRef ds:uri="0af04246-5dcb-4e38-b8a1-4adaeb368127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D522D78-EDB7-40C7-9B50-43D3CDF189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Potilasohje.dotx</Template>
  <TotalTime>3</TotalTime>
  <Pages>1</Pages>
  <Words>154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Hampaiston röntgentutkimukset lapselle kuv pot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Hampaiston röntgentutkimukset lapselle kuv pot</dc:title>
  <dc:subject/>
  <dc:creator/>
  <cp:keywords/>
  <dc:description/>
  <cp:lastModifiedBy>Honkanen Raija</cp:lastModifiedBy>
  <cp:revision>3</cp:revision>
  <dcterms:created xsi:type="dcterms:W3CDTF">2024-10-14T10:36:00Z</dcterms:created>
  <dcterms:modified xsi:type="dcterms:W3CDTF">2025-05-09T10:59:00Z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41;#Kuvantaminen|13fd9652-4cc4-4c00-9faf-49cd9c600ecb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ad0c328d-5b02-4cf8-abcc-5ba95f3974b7</vt:lpwstr>
  </property>
  <property fmtid="{D5CDD505-2E9C-101B-9397-08002B2CF9AE}" pid="10" name="Erikoisala">
    <vt:lpwstr>44;#radiologia (PPSHP)|347958ae-6fb2-4668-a725-1f6de5332102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_NewReviewCycle">
    <vt:lpwstr/>
  </property>
  <property fmtid="{D5CDD505-2E9C-101B-9397-08002B2CF9AE}" pid="14" name="Toiminnanohjauskäsikirja">
    <vt:lpwstr>1779;#5.8.2 Potilasohjeet|eebb718e-3c2f-4889-8ef6-1fab6daf824e</vt:lpwstr>
  </property>
  <property fmtid="{D5CDD505-2E9C-101B-9397-08002B2CF9AE}" pid="15" name="Kuvantamisen ohjeen tutkimusryhmät (sisältötyypin metatieto)">
    <vt:lpwstr>997;#Natiivi|2ad27b2f-54a3-4ec5-a53c-95271d01101f</vt:lpwstr>
  </property>
  <property fmtid="{D5CDD505-2E9C-101B-9397-08002B2CF9AE}" pid="16" name="Organisaatiotieto">
    <vt:lpwstr>41;#Kuvantaminen|13fd9652-4cc4-4c00-9faf-49cd9c600ecb</vt:lpwstr>
  </property>
  <property fmtid="{D5CDD505-2E9C-101B-9397-08002B2CF9AE}" pid="17" name="Toimenpidekoodit">
    <vt:lpwstr>1294;#EB1AA Hammasröntgen|1f11dd77-c49e-41c7-a48a-2b5e38d3318b</vt:lpwstr>
  </property>
  <property fmtid="{D5CDD505-2E9C-101B-9397-08002B2CF9AE}" pid="18" name="Kohde- / työntekijäryhmä">
    <vt:lpwstr>42;#Potilaan hoitoon osallistuva henkilöstö|21074a2b-1b44-417e-9c72-4d731d4c7a78</vt:lpwstr>
  </property>
  <property fmtid="{D5CDD505-2E9C-101B-9397-08002B2CF9AE}" pid="19" name="xd_Signature">
    <vt:bool>false</vt:bool>
  </property>
  <property fmtid="{D5CDD505-2E9C-101B-9397-08002B2CF9AE}" pid="20" name="MEO">
    <vt:lpwstr/>
  </property>
  <property fmtid="{D5CDD505-2E9C-101B-9397-08002B2CF9AE}" pid="21" name="Order">
    <vt:r8>135900</vt:r8>
  </property>
  <property fmtid="{D5CDD505-2E9C-101B-9397-08002B2CF9AE}" pid="23" name="SharedWithUsers">
    <vt:lpwstr/>
  </property>
  <property fmtid="{D5CDD505-2E9C-101B-9397-08002B2CF9AE}" pid="24" name="TaxKeywordTaxHTField">
    <vt:lpwstr/>
  </property>
</Properties>
</file>